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55D8D" w14:textId="77777777" w:rsidR="001632AF" w:rsidRDefault="001632AF">
      <w:pPr>
        <w:rPr>
          <w:lang w:val="kk-KZ"/>
        </w:rPr>
      </w:pPr>
    </w:p>
    <w:p w14:paraId="53A41CC7" w14:textId="77777777" w:rsidR="0003718E" w:rsidRPr="00B8696E" w:rsidRDefault="0003718E" w:rsidP="0003718E">
      <w:pPr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B8696E">
        <w:rPr>
          <w:rFonts w:ascii="Times New Roman" w:hAnsi="Times New Roman" w:cs="Times New Roman"/>
          <w:sz w:val="40"/>
          <w:szCs w:val="40"/>
          <w:lang w:val="kk-KZ"/>
        </w:rPr>
        <w:t>15 практикалық сабақ. Ұйымдағы дау-жанжалды шешу кезіндегі көшбасшының рөлі</w:t>
      </w:r>
    </w:p>
    <w:p w14:paraId="2958890F" w14:textId="77777777" w:rsidR="008A7703" w:rsidRDefault="008A7703">
      <w:pPr>
        <w:rPr>
          <w:lang w:val="kk-KZ"/>
        </w:rPr>
      </w:pPr>
    </w:p>
    <w:p w14:paraId="350FCFCB" w14:textId="77777777" w:rsidR="008A7703" w:rsidRDefault="008A7703">
      <w:pPr>
        <w:rPr>
          <w:lang w:val="kk-KZ"/>
        </w:rPr>
      </w:pPr>
    </w:p>
    <w:p w14:paraId="31A12FFA" w14:textId="77777777" w:rsidR="008A7703" w:rsidRDefault="008A7703" w:rsidP="008A7703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bookmarkStart w:id="0" w:name="_Hlk146370480"/>
      <w:r>
        <w:rPr>
          <w:rFonts w:ascii="Times New Roman" w:hAnsi="Times New Roman" w:cs="Times New Roman"/>
          <w:sz w:val="32"/>
          <w:szCs w:val="32"/>
          <w:lang w:val="kk-KZ"/>
        </w:rPr>
        <w:t>Негізгі әдебиеттер</w:t>
      </w: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>:</w:t>
      </w:r>
    </w:p>
    <w:p w14:paraId="0FBA66E2" w14:textId="77777777" w:rsidR="008A7703" w:rsidRDefault="008A7703" w:rsidP="008A7703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1.</w:t>
      </w: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 xml:space="preserve"> 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Әділетті Қазақстанның экономикалық бағдары". -Астана, 2023 ж. 1 қыркұйек</w:t>
      </w:r>
    </w:p>
    <w:p w14:paraId="7D09B681" w14:textId="77777777" w:rsidR="008A7703" w:rsidRDefault="008A7703" w:rsidP="008A7703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eastAsia="Calibri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Қазақстан Республикасының Конститутциясы-Астана: Елорда, 2008-56 б.</w:t>
      </w:r>
    </w:p>
    <w:p w14:paraId="78AB5ADC" w14:textId="77777777" w:rsidR="008A7703" w:rsidRDefault="008A7703" w:rsidP="008A7703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u w:val="single"/>
          <w:lang w:val="kk-KZ"/>
          <w14:ligatures w14:val="none"/>
        </w:rPr>
      </w:pP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d"/>
            <w:rFonts w:ascii="Times New Roman" w:eastAsia="Times New Roman" w:hAnsi="Times New Roman" w:cs="Times New Roman"/>
            <w:color w:val="000000" w:themeColor="text1"/>
            <w:spacing w:val="2"/>
            <w:kern w:val="0"/>
            <w:sz w:val="20"/>
            <w:szCs w:val="20"/>
            <w:lang w:val="kk-KZ" w:eastAsia="kk-KZ"/>
            <w14:ligatures w14:val="none"/>
          </w:rPr>
          <w:t>www.adilet.zan.kz</w:t>
        </w:r>
      </w:hyperlink>
    </w:p>
    <w:p w14:paraId="60C9AE9E" w14:textId="77777777" w:rsidR="008A7703" w:rsidRDefault="008A7703" w:rsidP="008A7703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u w:val="single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 Үкіметінің 2018 жылғы 14 қараша № 216 Жарлығы</w:t>
      </w:r>
    </w:p>
    <w:p w14:paraId="343CD79D" w14:textId="77777777" w:rsidR="008A7703" w:rsidRDefault="008A7703" w:rsidP="008A7703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1D287150" w14:textId="77777777" w:rsidR="008A7703" w:rsidRDefault="008A7703" w:rsidP="008A7703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Мемлекеттік қызмет туралы Заңы//Қазақстан Республикасы Президентінің 2015 жылғы 23қарашадағы  №416 -V ҚРЗ</w:t>
      </w:r>
    </w:p>
    <w:p w14:paraId="338FC448" w14:textId="77777777" w:rsidR="008A7703" w:rsidRDefault="008A7703" w:rsidP="008A7703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2D69DD2B" w14:textId="77777777" w:rsidR="008A7703" w:rsidRDefault="008A7703" w:rsidP="008A7703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51567A62" w14:textId="77777777" w:rsidR="008A7703" w:rsidRDefault="008A7703" w:rsidP="008A770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8 </w:t>
      </w:r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  <w:t xml:space="preserve"> </w:t>
      </w:r>
      <w:bookmarkStart w:id="1" w:name="_Hlk146368741"/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  <w:t xml:space="preserve">Д.Эдер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  <w14:ligatures w14:val="none"/>
        </w:rPr>
        <w:t>Лидерство. Быстрые и эффективные способы стать лидером, за которым люди хотят следовать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  <w14:ligatures w14:val="none"/>
        </w:rPr>
        <w:t>-М.: АСМ, 2022-160 с.</w:t>
      </w:r>
      <w:bookmarkEnd w:id="1"/>
    </w:p>
    <w:p w14:paraId="7DA1F18A" w14:textId="77777777" w:rsidR="008A7703" w:rsidRDefault="008A7703" w:rsidP="008A770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  <w:t>9.Луиза Хейдің "Өмірің өз қолыңда" -Алматы: Мазмұндама, 2020-248 б.</w:t>
      </w:r>
    </w:p>
    <w:p w14:paraId="48BC4992" w14:textId="77777777" w:rsidR="008A7703" w:rsidRDefault="008A7703" w:rsidP="008A770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10. Мұқан Ш. Көшбасшылық-Алматы: Мазмұндама қоғамдық қоры, 2020-300 б.</w:t>
      </w:r>
    </w:p>
    <w:p w14:paraId="7A5F4B6A" w14:textId="77777777" w:rsidR="008A7703" w:rsidRDefault="008A7703" w:rsidP="008A7703">
      <w:pPr>
        <w:keepNext/>
        <w:keepLines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val="kk-KZ" w:eastAsia="ru-RU"/>
          <w14:ligatures w14:val="none"/>
        </w:rPr>
      </w:pPr>
      <w:r>
        <w:rPr>
          <w:rFonts w:ascii="Times New Roman" w:eastAsiaTheme="majorEastAsia" w:hAnsi="Times New Roman" w:cs="Times New Roman"/>
          <w:color w:val="333333"/>
          <w:sz w:val="20"/>
          <w:szCs w:val="20"/>
          <w:shd w:val="clear" w:color="auto" w:fill="FFFFFF"/>
          <w:lang w:val="kk-KZ"/>
        </w:rPr>
        <w:t xml:space="preserve">11. Нортхаус П.Г. </w:t>
      </w:r>
      <w:r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val="kk-KZ" w:eastAsia="ru-RU"/>
          <w14:ligatures w14:val="none"/>
        </w:rPr>
        <w:t>Көшбасшылық: теория және практика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val="kk-KZ" w:eastAsia="ru-RU"/>
          <w14:ligatures w14:val="none"/>
        </w:rPr>
        <w:t>-</w:t>
      </w:r>
      <w:r>
        <w:rPr>
          <w:rFonts w:ascii="Times New Roman" w:eastAsiaTheme="majorEastAsia" w:hAnsi="Times New Roman" w:cs="Times New Roman"/>
          <w:color w:val="333333"/>
          <w:sz w:val="20"/>
          <w:szCs w:val="20"/>
          <w:shd w:val="clear" w:color="auto" w:fill="FFFFFF"/>
          <w:lang w:val="kk-KZ"/>
        </w:rPr>
        <w:t>Алматы: Ұлттық аударма бюросы, ҚҚ, 2020 -560 б.</w:t>
      </w:r>
    </w:p>
    <w:p w14:paraId="34DD187F" w14:textId="77777777" w:rsidR="008A7703" w:rsidRDefault="008A7703" w:rsidP="008A770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12. Нортхаус П.Г. Лидерство. Теория и практика-М.: Бомбора, 2022-496 с.</w:t>
      </w:r>
    </w:p>
    <w:p w14:paraId="210184B3" w14:textId="77777777" w:rsidR="008A7703" w:rsidRDefault="008A7703" w:rsidP="008A77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kk-KZ"/>
        </w:rPr>
        <w:t>13.</w:t>
      </w:r>
      <w:r>
        <w:rPr>
          <w:rFonts w:ascii="Times New Roman" w:hAnsi="Times New Roman" w:cs="Times New Roman"/>
          <w:i/>
          <w:iCs/>
          <w:sz w:val="20"/>
          <w:szCs w:val="20"/>
        </w:rPr>
        <w:t>Селезнева, Е. В. </w:t>
      </w:r>
      <w:r>
        <w:rPr>
          <w:rFonts w:ascii="Times New Roman" w:hAnsi="Times New Roman" w:cs="Times New Roman"/>
          <w:sz w:val="20"/>
          <w:szCs w:val="20"/>
        </w:rPr>
        <w:t> Лидерство : учебник и практикум для вузов </w:t>
      </w:r>
      <w:r>
        <w:rPr>
          <w:rFonts w:ascii="Times New Roman" w:hAnsi="Times New Roman" w:cs="Times New Roman"/>
          <w:sz w:val="20"/>
          <w:szCs w:val="20"/>
          <w:lang w:val="kk-KZ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М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.: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sz w:val="20"/>
          <w:szCs w:val="20"/>
        </w:rPr>
        <w:t>, 2024. 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429 с.  </w:t>
      </w:r>
    </w:p>
    <w:p w14:paraId="524C8238" w14:textId="77777777" w:rsidR="008A7703" w:rsidRDefault="008A7703" w:rsidP="008A770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14. Стивен Кови-</w:t>
      </w:r>
      <w:r>
        <w:rPr>
          <w:rFonts w:ascii="Times New Roman" w:hAnsi="Times New Roman" w:cs="Times New Roman"/>
          <w:sz w:val="20"/>
          <w:szCs w:val="20"/>
        </w:rPr>
        <w:t>Лидерство, основанное на принципах</w:t>
      </w:r>
      <w:r>
        <w:rPr>
          <w:rFonts w:ascii="Times New Roman" w:hAnsi="Times New Roman" w:cs="Times New Roman"/>
          <w:sz w:val="20"/>
          <w:szCs w:val="20"/>
          <w:lang w:val="kk-KZ"/>
        </w:rPr>
        <w:t>-М.: Альпина Паблишер, 2024-512 с.</w:t>
      </w:r>
    </w:p>
    <w:p w14:paraId="5C2C8B37" w14:textId="77777777" w:rsidR="008A7703" w:rsidRDefault="008A7703" w:rsidP="008A770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14. Тарасов В.К. Технология лидерства-М.: Добрая книга, 2019-240 с.</w:t>
      </w:r>
    </w:p>
    <w:p w14:paraId="33E593E6" w14:textId="77777777" w:rsidR="008A7703" w:rsidRDefault="008A7703" w:rsidP="008A7703">
      <w:pPr>
        <w:spacing w:after="0"/>
        <w:ind w:left="360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Қосымша әдебиеттер:</w:t>
      </w:r>
    </w:p>
    <w:p w14:paraId="0967AD02" w14:textId="77777777" w:rsidR="008A7703" w:rsidRDefault="008A7703" w:rsidP="008A7703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6964E005" w14:textId="77777777" w:rsidR="008A7703" w:rsidRDefault="008A7703" w:rsidP="008A7703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5DF305CB" w14:textId="77777777" w:rsidR="008A7703" w:rsidRDefault="008A7703" w:rsidP="008A7703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4F321EC0" w14:textId="77777777" w:rsidR="008A7703" w:rsidRDefault="008A7703" w:rsidP="008A7703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4. Р. У. Гриффин Менеджмент = Management  - Астана: "Ұлттық аударма бюросы" ҚҚ, 2018 - 766 б.</w:t>
      </w:r>
    </w:p>
    <w:p w14:paraId="50D29C11" w14:textId="77777777" w:rsidR="008A7703" w:rsidRDefault="008A7703" w:rsidP="008A7703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3ABA1CBB" w14:textId="77777777" w:rsidR="008A7703" w:rsidRDefault="008A7703" w:rsidP="008A7703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10ED02A2" w14:textId="77777777" w:rsidR="008A7703" w:rsidRDefault="008A7703" w:rsidP="008A7703">
      <w:pPr>
        <w:spacing w:after="0" w:line="240" w:lineRule="auto"/>
        <w:rPr>
          <w:rFonts w:ascii="Times New Roman" w:hAnsi="Times New Roman" w:cs="Times New Roman"/>
          <w:kern w:val="0"/>
          <w:sz w:val="21"/>
          <w:szCs w:val="21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6F8ACC60" w14:textId="77777777" w:rsidR="008A7703" w:rsidRDefault="008A7703" w:rsidP="008A770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</w:p>
    <w:p w14:paraId="3ACF82AD" w14:textId="77777777" w:rsidR="008A7703" w:rsidRDefault="008A7703" w:rsidP="008A7703">
      <w:pPr>
        <w:tabs>
          <w:tab w:val="left" w:pos="31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Интернет-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ресурстар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:</w:t>
      </w:r>
    </w:p>
    <w:p w14:paraId="45D4EDCE" w14:textId="77777777" w:rsidR="008A7703" w:rsidRDefault="008A7703" w:rsidP="008A7703">
      <w:pPr>
        <w:pStyle w:val="a7"/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URL: </w:t>
      </w:r>
      <w:hyperlink r:id="rId6" w:tgtFrame="_blank" w:history="1">
        <w:r>
          <w:rPr>
            <w:rStyle w:val="ad"/>
            <w:rFonts w:ascii="Times New Roman" w:eastAsia="Times New Roman" w:hAnsi="Times New Roman" w:cs="Times New Roman"/>
            <w:sz w:val="20"/>
            <w:szCs w:val="20"/>
          </w:rPr>
          <w:t>https://urait.ru/bcode/535903</w:t>
        </w:r>
      </w:hyperlink>
    </w:p>
    <w:p w14:paraId="14B3D234" w14:textId="77777777" w:rsidR="008A7703" w:rsidRDefault="00000000" w:rsidP="008A7703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</w:pPr>
      <w:hyperlink r:id="rId7" w:history="1">
        <w:r w:rsidR="008A7703">
          <w:rPr>
            <w:rStyle w:val="ad"/>
            <w:rFonts w:ascii="Times New Roman" w:hAnsi="Times New Roman" w:cs="Times New Roman"/>
            <w:color w:val="000000" w:themeColor="text1"/>
            <w:sz w:val="20"/>
            <w:szCs w:val="20"/>
            <w:shd w:val="clear" w:color="auto" w:fill="FFFFFF"/>
            <w:lang w:val="kk-KZ"/>
          </w:rPr>
          <w:t>https://www.youtube.com/watch?v=z2YQ-7SLf4k</w:t>
        </w:r>
      </w:hyperlink>
    </w:p>
    <w:p w14:paraId="5193CA9D" w14:textId="77777777" w:rsidR="008A7703" w:rsidRDefault="008A7703" w:rsidP="008A7703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>https://www.youtube.com/watch?v=yPi-F5D903I</w:t>
      </w:r>
    </w:p>
    <w:bookmarkEnd w:id="0"/>
    <w:p w14:paraId="2DD0CBF1" w14:textId="77777777" w:rsidR="008A7703" w:rsidRDefault="008A7703" w:rsidP="008A77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3E2CAD66" w14:textId="77777777" w:rsidR="008A7703" w:rsidRDefault="008A7703" w:rsidP="008A7703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5304FB85" w14:textId="77777777" w:rsidR="008A7703" w:rsidRDefault="008A7703" w:rsidP="008A7703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 Аудитория 215</w:t>
      </w:r>
    </w:p>
    <w:p w14:paraId="2A02DEF0" w14:textId="0131F284" w:rsidR="008A7703" w:rsidRPr="008A7703" w:rsidRDefault="008A7703" w:rsidP="008A7703">
      <w:pPr>
        <w:rPr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2.  Дәріс залы – 431</w:t>
      </w:r>
    </w:p>
    <w:sectPr w:rsidR="008A7703" w:rsidRPr="008A7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521B8"/>
    <w:multiLevelType w:val="hybridMultilevel"/>
    <w:tmpl w:val="76923D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8139837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81635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750"/>
    <w:rsid w:val="0003718E"/>
    <w:rsid w:val="001632AF"/>
    <w:rsid w:val="00310446"/>
    <w:rsid w:val="00321750"/>
    <w:rsid w:val="003E6D87"/>
    <w:rsid w:val="005417D3"/>
    <w:rsid w:val="008A7703"/>
    <w:rsid w:val="00D0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62A6A"/>
  <w15:chartTrackingRefBased/>
  <w15:docId w15:val="{A3BECBEE-871D-4ECC-A818-EC8DD1CC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703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3E6D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9">
    <w:name w:val="Intense Quote"/>
    <w:basedOn w:val="a"/>
    <w:next w:val="a"/>
    <w:link w:val="aa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E6D87"/>
    <w:rPr>
      <w:i/>
      <w:iCs/>
      <w:color w:val="0F4761" w:themeColor="accent1" w:themeShade="BF"/>
    </w:rPr>
  </w:style>
  <w:style w:type="character" w:styleId="ab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character" w:styleId="ad">
    <w:name w:val="Hyperlink"/>
    <w:uiPriority w:val="99"/>
    <w:semiHidden/>
    <w:unhideWhenUsed/>
    <w:rsid w:val="008A7703"/>
    <w:rPr>
      <w:color w:val="0000FF"/>
      <w:u w:val="single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8A7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8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2YQ-7SLf4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35903" TargetMode="External"/><Relationship Id="rId5" Type="http://schemas.openxmlformats.org/officeDocument/2006/relationships/hyperlink" Target="http://www.adilet.zan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3</cp:revision>
  <dcterms:created xsi:type="dcterms:W3CDTF">2024-05-23T01:53:00Z</dcterms:created>
  <dcterms:modified xsi:type="dcterms:W3CDTF">2024-05-23T03:07:00Z</dcterms:modified>
</cp:coreProperties>
</file>